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D84206" w14:textId="6E686A85" w:rsidR="00AB336F" w:rsidRDefault="00AB336F" w:rsidP="00AB336F">
      <w:pPr>
        <w:rPr>
          <w:b/>
          <w:bCs/>
        </w:rPr>
      </w:pPr>
      <w:r>
        <w:rPr>
          <w:b/>
          <w:bCs/>
        </w:rPr>
        <w:t>Exterior Stairways Inspection Checklist</w:t>
      </w:r>
    </w:p>
    <w:p w14:paraId="7961562B" w14:textId="77777777" w:rsidR="00AB336F" w:rsidRDefault="00AB336F" w:rsidP="00AB336F">
      <w:pPr>
        <w:rPr>
          <w:b/>
          <w:bCs/>
        </w:rPr>
      </w:pPr>
    </w:p>
    <w:p w14:paraId="52CF532D" w14:textId="77777777" w:rsidR="00AB336F" w:rsidRPr="001F5A30" w:rsidRDefault="00AB336F" w:rsidP="00AB336F">
      <w:pPr>
        <w:rPr>
          <w:b/>
          <w:bCs/>
        </w:rPr>
      </w:pPr>
      <w:r w:rsidRPr="001F5A30">
        <w:rPr>
          <w:b/>
          <w:bCs/>
        </w:rPr>
        <w:t>Facility Name: ______________________</w:t>
      </w:r>
    </w:p>
    <w:p w14:paraId="76B6BB23" w14:textId="77777777" w:rsidR="00AB336F" w:rsidRPr="001F5A30" w:rsidRDefault="00AB336F" w:rsidP="00AB336F">
      <w:pPr>
        <w:rPr>
          <w:b/>
          <w:bCs/>
        </w:rPr>
      </w:pPr>
      <w:r w:rsidRPr="001F5A30">
        <w:rPr>
          <w:b/>
          <w:bCs/>
        </w:rPr>
        <w:t>Inspector Name: _____________________</w:t>
      </w:r>
    </w:p>
    <w:p w14:paraId="5B362D17" w14:textId="77777777" w:rsidR="00AB336F" w:rsidRPr="001F5A30" w:rsidRDefault="00AB336F" w:rsidP="00AB336F">
      <w:pPr>
        <w:rPr>
          <w:b/>
          <w:bCs/>
        </w:rPr>
      </w:pPr>
      <w:r w:rsidRPr="001F5A30">
        <w:rPr>
          <w:b/>
          <w:bCs/>
        </w:rPr>
        <w:t>Date: ______________________________</w:t>
      </w:r>
    </w:p>
    <w:p w14:paraId="486CC377" w14:textId="77777777" w:rsidR="00AB336F" w:rsidRPr="001F5A30" w:rsidRDefault="00AB336F" w:rsidP="00AB336F">
      <w:pPr>
        <w:rPr>
          <w:b/>
          <w:bCs/>
        </w:rPr>
      </w:pPr>
      <w:r w:rsidRPr="001F5A30">
        <w:rPr>
          <w:b/>
          <w:bCs/>
        </w:rPr>
        <w:t>Location/Area Inspected: ____________</w:t>
      </w:r>
    </w:p>
    <w:p w14:paraId="0F938C97" w14:textId="77777777" w:rsidR="00AB336F" w:rsidRPr="001F5A30" w:rsidRDefault="00AB336F" w:rsidP="00AB336F">
      <w:r w:rsidRPr="001F5A30">
        <w:rPr>
          <w:b/>
          <w:bCs/>
        </w:rPr>
        <w:t>Instructions:</w:t>
      </w:r>
      <w:r w:rsidRPr="001F5A30">
        <w:t xml:space="preserve"> Carefully inspect all exterior walkways, pathways, and surfaces to identify potential hazards. Use this checklist to evaluate the condition of each area. Include detailed notes and recommendations for necessary repairs or improvements.</w:t>
      </w:r>
    </w:p>
    <w:p w14:paraId="547620A6" w14:textId="77777777" w:rsidR="00AB336F" w:rsidRDefault="00AB336F" w:rsidP="00AB336F">
      <w:pPr>
        <w:rPr>
          <w:b/>
          <w:bCs/>
        </w:rPr>
      </w:pPr>
    </w:p>
    <w:p w14:paraId="7BB321C0" w14:textId="2BC5DDBC" w:rsidR="00AB336F" w:rsidRPr="00AB336F" w:rsidRDefault="00AB336F" w:rsidP="00AB336F">
      <w:pPr>
        <w:rPr>
          <w:b/>
          <w:bCs/>
        </w:rPr>
      </w:pPr>
      <w:r w:rsidRPr="00AB336F">
        <w:rPr>
          <w:b/>
          <w:bCs/>
        </w:rPr>
        <w:t>Stairways</w:t>
      </w:r>
    </w:p>
    <w:p w14:paraId="2222BB63" w14:textId="77777777" w:rsidR="00AB336F" w:rsidRPr="00AB336F" w:rsidRDefault="00AB336F" w:rsidP="00AB336F">
      <w:pPr>
        <w:numPr>
          <w:ilvl w:val="0"/>
          <w:numId w:val="6"/>
        </w:numPr>
      </w:pPr>
      <w:r w:rsidRPr="00AB336F">
        <w:rPr>
          <w:b/>
          <w:bCs/>
        </w:rPr>
        <w:t>General Conditions</w:t>
      </w:r>
    </w:p>
    <w:p w14:paraId="297B8987" w14:textId="77777777" w:rsidR="00AB336F" w:rsidRPr="00AB336F" w:rsidRDefault="00AB336F" w:rsidP="00AB336F">
      <w:pPr>
        <w:numPr>
          <w:ilvl w:val="1"/>
          <w:numId w:val="6"/>
        </w:numPr>
      </w:pPr>
      <w:r w:rsidRPr="00AB336F">
        <w:t>All stairways have a minimum width of 22 inches.</w:t>
      </w:r>
    </w:p>
    <w:p w14:paraId="0357BB3E" w14:textId="77777777" w:rsidR="00AB336F" w:rsidRPr="00AB336F" w:rsidRDefault="00AB336F" w:rsidP="00AB336F">
      <w:pPr>
        <w:numPr>
          <w:ilvl w:val="1"/>
          <w:numId w:val="6"/>
        </w:numPr>
      </w:pPr>
      <w:r w:rsidRPr="00AB336F">
        <w:t>Treads and risers are uniform throughout any flight of stairs.</w:t>
      </w:r>
    </w:p>
    <w:p w14:paraId="57B6D9AB" w14:textId="77777777" w:rsidR="00AB336F" w:rsidRPr="00AB336F" w:rsidRDefault="00AB336F" w:rsidP="00AB336F">
      <w:pPr>
        <w:numPr>
          <w:ilvl w:val="0"/>
          <w:numId w:val="6"/>
        </w:numPr>
      </w:pPr>
      <w:r w:rsidRPr="00AB336F">
        <w:rPr>
          <w:b/>
          <w:bCs/>
        </w:rPr>
        <w:t>Handrails and Guardrails</w:t>
      </w:r>
    </w:p>
    <w:p w14:paraId="1CC94C0A" w14:textId="77777777" w:rsidR="00AB336F" w:rsidRPr="00AB336F" w:rsidRDefault="00AB336F" w:rsidP="00AB336F">
      <w:pPr>
        <w:numPr>
          <w:ilvl w:val="1"/>
          <w:numId w:val="6"/>
        </w:numPr>
      </w:pPr>
      <w:r w:rsidRPr="00AB336F">
        <w:t>Stairs with four or more risers, or rising more than 30 inches, have at least one handrail.</w:t>
      </w:r>
    </w:p>
    <w:p w14:paraId="7176EA14" w14:textId="77777777" w:rsidR="00AB336F" w:rsidRPr="00AB336F" w:rsidRDefault="00AB336F" w:rsidP="00AB336F">
      <w:pPr>
        <w:numPr>
          <w:ilvl w:val="1"/>
          <w:numId w:val="6"/>
        </w:numPr>
      </w:pPr>
      <w:r w:rsidRPr="00AB336F">
        <w:t>Handrails are 30 to 37 inches above the surface of the tread.</w:t>
      </w:r>
    </w:p>
    <w:p w14:paraId="79FF0849" w14:textId="77777777" w:rsidR="00AB336F" w:rsidRPr="00AB336F" w:rsidRDefault="00AB336F" w:rsidP="00AB336F">
      <w:pPr>
        <w:numPr>
          <w:ilvl w:val="1"/>
          <w:numId w:val="6"/>
        </w:numPr>
      </w:pPr>
      <w:r w:rsidRPr="00AB336F">
        <w:t>Guardrails are installed on open sides of stairways and have a vertical height of about 42 inches from the upper surface of the rail to the surface of the tread.</w:t>
      </w:r>
    </w:p>
    <w:p w14:paraId="47EDBEA6" w14:textId="77777777" w:rsidR="00AB336F" w:rsidRPr="00AB336F" w:rsidRDefault="00AB336F" w:rsidP="00AB336F">
      <w:pPr>
        <w:numPr>
          <w:ilvl w:val="0"/>
          <w:numId w:val="6"/>
        </w:numPr>
      </w:pPr>
      <w:r w:rsidRPr="00AB336F">
        <w:rPr>
          <w:b/>
          <w:bCs/>
        </w:rPr>
        <w:t>Surface Conditions</w:t>
      </w:r>
    </w:p>
    <w:p w14:paraId="06B7AFF7" w14:textId="77777777" w:rsidR="00AB336F" w:rsidRPr="00AB336F" w:rsidRDefault="00AB336F" w:rsidP="00AB336F">
      <w:pPr>
        <w:numPr>
          <w:ilvl w:val="1"/>
          <w:numId w:val="6"/>
        </w:numPr>
      </w:pPr>
      <w:r w:rsidRPr="00AB336F">
        <w:t>All stair surfaces are slip-resistant.</w:t>
      </w:r>
    </w:p>
    <w:p w14:paraId="4FE6390C" w14:textId="77777777" w:rsidR="00AB336F" w:rsidRPr="00AB336F" w:rsidRDefault="00AB336F" w:rsidP="00AB336F">
      <w:pPr>
        <w:numPr>
          <w:ilvl w:val="1"/>
          <w:numId w:val="6"/>
        </w:numPr>
      </w:pPr>
      <w:r w:rsidRPr="00AB336F">
        <w:t>Stairs are kept free of hazardous conditions like debris or liquids.</w:t>
      </w:r>
    </w:p>
    <w:p w14:paraId="4E27628A" w14:textId="77777777" w:rsidR="00AB336F" w:rsidRPr="00AB336F" w:rsidRDefault="00AB336F" w:rsidP="00AB336F">
      <w:pPr>
        <w:numPr>
          <w:ilvl w:val="0"/>
          <w:numId w:val="6"/>
        </w:numPr>
      </w:pPr>
      <w:r w:rsidRPr="00AB336F">
        <w:rPr>
          <w:b/>
          <w:bCs/>
        </w:rPr>
        <w:t>Visibility</w:t>
      </w:r>
    </w:p>
    <w:p w14:paraId="57FC3886" w14:textId="77777777" w:rsidR="00AB336F" w:rsidRPr="00AB336F" w:rsidRDefault="00AB336F" w:rsidP="00AB336F">
      <w:pPr>
        <w:numPr>
          <w:ilvl w:val="1"/>
          <w:numId w:val="6"/>
        </w:numPr>
      </w:pPr>
      <w:r w:rsidRPr="00AB336F">
        <w:t>Adequate lighting is provided for all stairways.</w:t>
      </w:r>
    </w:p>
    <w:p w14:paraId="02115835" w14:textId="77777777" w:rsidR="00AB336F" w:rsidRPr="00AB336F" w:rsidRDefault="00AB336F" w:rsidP="00AB336F">
      <w:pPr>
        <w:numPr>
          <w:ilvl w:val="1"/>
          <w:numId w:val="6"/>
        </w:numPr>
      </w:pPr>
      <w:proofErr w:type="gramStart"/>
      <w:r w:rsidRPr="00AB336F">
        <w:t>Stairways</w:t>
      </w:r>
      <w:proofErr w:type="gramEnd"/>
      <w:r w:rsidRPr="00AB336F">
        <w:t xml:space="preserve"> are marked with visible signs indicating the presence of stairs.</w:t>
      </w:r>
    </w:p>
    <w:p w14:paraId="6E718F77" w14:textId="77777777" w:rsidR="00AB336F" w:rsidRPr="00AB336F" w:rsidRDefault="00AB336F" w:rsidP="00AB336F">
      <w:pPr>
        <w:numPr>
          <w:ilvl w:val="0"/>
          <w:numId w:val="6"/>
        </w:numPr>
      </w:pPr>
      <w:r w:rsidRPr="00AB336F">
        <w:rPr>
          <w:b/>
          <w:bCs/>
        </w:rPr>
        <w:t>Maintenance</w:t>
      </w:r>
    </w:p>
    <w:p w14:paraId="1599BA80" w14:textId="77777777" w:rsidR="00AB336F" w:rsidRPr="00AB336F" w:rsidRDefault="00AB336F" w:rsidP="00AB336F">
      <w:pPr>
        <w:numPr>
          <w:ilvl w:val="1"/>
          <w:numId w:val="6"/>
        </w:numPr>
      </w:pPr>
      <w:r w:rsidRPr="00AB336F">
        <w:t>Regular inspections are conducted to check for wear, damage, or other hazards.</w:t>
      </w:r>
    </w:p>
    <w:p w14:paraId="45948B0E" w14:textId="77777777" w:rsidR="00AB336F" w:rsidRPr="00AB336F" w:rsidRDefault="00AB336F" w:rsidP="00AB336F">
      <w:pPr>
        <w:numPr>
          <w:ilvl w:val="1"/>
          <w:numId w:val="6"/>
        </w:numPr>
      </w:pPr>
      <w:r w:rsidRPr="00AB336F">
        <w:t>Any identified issues are promptly repaired to maintain safety.</w:t>
      </w:r>
    </w:p>
    <w:p w14:paraId="6EA767A8" w14:textId="77777777" w:rsidR="00AB336F" w:rsidRPr="00AB336F" w:rsidRDefault="00AB336F" w:rsidP="00AB336F">
      <w:pPr>
        <w:rPr>
          <w:b/>
          <w:bCs/>
        </w:rPr>
      </w:pPr>
      <w:r w:rsidRPr="00AB336F">
        <w:rPr>
          <w:b/>
          <w:bCs/>
        </w:rPr>
        <w:t>Entryways</w:t>
      </w:r>
    </w:p>
    <w:p w14:paraId="2740947D" w14:textId="77777777" w:rsidR="00AB336F" w:rsidRPr="00AB336F" w:rsidRDefault="00AB336F" w:rsidP="00AB336F">
      <w:pPr>
        <w:numPr>
          <w:ilvl w:val="0"/>
          <w:numId w:val="7"/>
        </w:numPr>
      </w:pPr>
      <w:r w:rsidRPr="00AB336F">
        <w:rPr>
          <w:b/>
          <w:bCs/>
        </w:rPr>
        <w:lastRenderedPageBreak/>
        <w:t>General Conditions</w:t>
      </w:r>
    </w:p>
    <w:p w14:paraId="738D4E02" w14:textId="77777777" w:rsidR="00AB336F" w:rsidRPr="00AB336F" w:rsidRDefault="00AB336F" w:rsidP="00AB336F">
      <w:pPr>
        <w:numPr>
          <w:ilvl w:val="1"/>
          <w:numId w:val="7"/>
        </w:numPr>
      </w:pPr>
      <w:r w:rsidRPr="00AB336F">
        <w:t>Entryways are free of obstacles and hazards that could cause trips or falls.</w:t>
      </w:r>
    </w:p>
    <w:p w14:paraId="0EF69153" w14:textId="77777777" w:rsidR="00AB336F" w:rsidRPr="00AB336F" w:rsidRDefault="00AB336F" w:rsidP="00AB336F">
      <w:pPr>
        <w:numPr>
          <w:ilvl w:val="1"/>
          <w:numId w:val="7"/>
        </w:numPr>
      </w:pPr>
      <w:r w:rsidRPr="00AB336F">
        <w:t>Adequate width is maintained to accommodate typical traffic flow.</w:t>
      </w:r>
    </w:p>
    <w:p w14:paraId="2431D487" w14:textId="77777777" w:rsidR="00AB336F" w:rsidRPr="00AB336F" w:rsidRDefault="00AB336F" w:rsidP="00AB336F">
      <w:pPr>
        <w:numPr>
          <w:ilvl w:val="0"/>
          <w:numId w:val="7"/>
        </w:numPr>
      </w:pPr>
      <w:r w:rsidRPr="00AB336F">
        <w:rPr>
          <w:b/>
          <w:bCs/>
        </w:rPr>
        <w:t>Floor Conditions</w:t>
      </w:r>
    </w:p>
    <w:p w14:paraId="26B2FB70" w14:textId="77777777" w:rsidR="00AB336F" w:rsidRPr="00AB336F" w:rsidRDefault="00AB336F" w:rsidP="00AB336F">
      <w:pPr>
        <w:numPr>
          <w:ilvl w:val="1"/>
          <w:numId w:val="7"/>
        </w:numPr>
      </w:pPr>
      <w:r w:rsidRPr="00AB336F">
        <w:t xml:space="preserve">Floor surfaces are maintained </w:t>
      </w:r>
      <w:proofErr w:type="gramStart"/>
      <w:r w:rsidRPr="00AB336F">
        <w:t>slip-resistant</w:t>
      </w:r>
      <w:proofErr w:type="gramEnd"/>
      <w:r w:rsidRPr="00AB336F">
        <w:t>.</w:t>
      </w:r>
    </w:p>
    <w:p w14:paraId="3B64BA99" w14:textId="77777777" w:rsidR="00AB336F" w:rsidRPr="00AB336F" w:rsidRDefault="00AB336F" w:rsidP="00AB336F">
      <w:pPr>
        <w:numPr>
          <w:ilvl w:val="1"/>
          <w:numId w:val="7"/>
        </w:numPr>
      </w:pPr>
      <w:r w:rsidRPr="00AB336F">
        <w:t>Mats, grates, or similar materials are used to absorb moisture and reduce slip risks.</w:t>
      </w:r>
    </w:p>
    <w:p w14:paraId="2257614A" w14:textId="77777777" w:rsidR="00AB336F" w:rsidRPr="00AB336F" w:rsidRDefault="00AB336F" w:rsidP="00AB336F">
      <w:pPr>
        <w:numPr>
          <w:ilvl w:val="0"/>
          <w:numId w:val="7"/>
        </w:numPr>
      </w:pPr>
      <w:r w:rsidRPr="00AB336F">
        <w:rPr>
          <w:b/>
          <w:bCs/>
        </w:rPr>
        <w:t>Lighting</w:t>
      </w:r>
    </w:p>
    <w:p w14:paraId="0D3C2855" w14:textId="77777777" w:rsidR="00AB336F" w:rsidRPr="00AB336F" w:rsidRDefault="00AB336F" w:rsidP="00AB336F">
      <w:pPr>
        <w:numPr>
          <w:ilvl w:val="1"/>
          <w:numId w:val="7"/>
        </w:numPr>
      </w:pPr>
      <w:r w:rsidRPr="00AB336F">
        <w:t>Entryways are well-lit to enhance visibility and safety.</w:t>
      </w:r>
    </w:p>
    <w:p w14:paraId="57E3ED30" w14:textId="77777777" w:rsidR="00AB336F" w:rsidRPr="00AB336F" w:rsidRDefault="00AB336F" w:rsidP="00AB336F">
      <w:pPr>
        <w:numPr>
          <w:ilvl w:val="0"/>
          <w:numId w:val="7"/>
        </w:numPr>
      </w:pPr>
      <w:r w:rsidRPr="00AB336F">
        <w:rPr>
          <w:b/>
          <w:bCs/>
        </w:rPr>
        <w:t>Accessibility</w:t>
      </w:r>
    </w:p>
    <w:p w14:paraId="5E0F4000" w14:textId="77777777" w:rsidR="00AB336F" w:rsidRPr="00AB336F" w:rsidRDefault="00AB336F" w:rsidP="00AB336F">
      <w:pPr>
        <w:numPr>
          <w:ilvl w:val="1"/>
          <w:numId w:val="7"/>
        </w:numPr>
      </w:pPr>
      <w:r w:rsidRPr="00AB336F">
        <w:t>Entryways comply with ADA (Americans with Disabilities Act) requirements, including proper thresholds and accessible door hardware.</w:t>
      </w:r>
    </w:p>
    <w:p w14:paraId="0A17199E" w14:textId="77777777" w:rsidR="00AB336F" w:rsidRPr="00AB336F" w:rsidRDefault="00AB336F" w:rsidP="00AB336F">
      <w:pPr>
        <w:numPr>
          <w:ilvl w:val="0"/>
          <w:numId w:val="7"/>
        </w:numPr>
      </w:pPr>
      <w:r w:rsidRPr="00AB336F">
        <w:rPr>
          <w:b/>
          <w:bCs/>
        </w:rPr>
        <w:t>Weather-Related Conditions</w:t>
      </w:r>
    </w:p>
    <w:p w14:paraId="333E7F2B" w14:textId="77777777" w:rsidR="00AB336F" w:rsidRPr="00AB336F" w:rsidRDefault="00AB336F" w:rsidP="00AB336F">
      <w:pPr>
        <w:numPr>
          <w:ilvl w:val="1"/>
          <w:numId w:val="7"/>
        </w:numPr>
      </w:pPr>
      <w:r w:rsidRPr="00AB336F">
        <w:t>Measures are in place to manage ice, snow, and water accumulation.</w:t>
      </w:r>
    </w:p>
    <w:p w14:paraId="7FA15402" w14:textId="77777777" w:rsidR="00AB336F" w:rsidRPr="00AB336F" w:rsidRDefault="00AB336F" w:rsidP="00AB336F">
      <w:pPr>
        <w:numPr>
          <w:ilvl w:val="0"/>
          <w:numId w:val="7"/>
        </w:numPr>
      </w:pPr>
      <w:r w:rsidRPr="00AB336F">
        <w:rPr>
          <w:b/>
          <w:bCs/>
        </w:rPr>
        <w:t>Maintenance</w:t>
      </w:r>
    </w:p>
    <w:p w14:paraId="6B20C430" w14:textId="77777777" w:rsidR="00AB336F" w:rsidRPr="00AB336F" w:rsidRDefault="00AB336F" w:rsidP="00AB336F">
      <w:pPr>
        <w:numPr>
          <w:ilvl w:val="1"/>
          <w:numId w:val="7"/>
        </w:numPr>
      </w:pPr>
      <w:r w:rsidRPr="00AB336F">
        <w:t>Regular checks for wear, damage, and cleanliness are conducted.</w:t>
      </w:r>
    </w:p>
    <w:p w14:paraId="63136231" w14:textId="77777777" w:rsidR="00AB336F" w:rsidRPr="00AB336F" w:rsidRDefault="00AB336F" w:rsidP="00AB336F">
      <w:pPr>
        <w:numPr>
          <w:ilvl w:val="1"/>
          <w:numId w:val="7"/>
        </w:numPr>
      </w:pPr>
      <w:r w:rsidRPr="00AB336F">
        <w:t>Prompt repairs and cleaning are undertaken as necessary.</w:t>
      </w:r>
    </w:p>
    <w:p w14:paraId="79AADC45" w14:textId="77777777" w:rsidR="00AB336F" w:rsidRPr="00AB336F" w:rsidRDefault="00AB336F" w:rsidP="00AB336F">
      <w:pPr>
        <w:numPr>
          <w:ilvl w:val="0"/>
          <w:numId w:val="7"/>
        </w:numPr>
      </w:pPr>
      <w:r w:rsidRPr="00AB336F">
        <w:rPr>
          <w:b/>
          <w:bCs/>
        </w:rPr>
        <w:t>Signage</w:t>
      </w:r>
    </w:p>
    <w:p w14:paraId="2AD1478B" w14:textId="77777777" w:rsidR="00AB336F" w:rsidRPr="00AB336F" w:rsidRDefault="00AB336F" w:rsidP="00AB336F">
      <w:pPr>
        <w:numPr>
          <w:ilvl w:val="1"/>
          <w:numId w:val="7"/>
        </w:numPr>
      </w:pPr>
      <w:r w:rsidRPr="00AB336F">
        <w:t>Entryways are equipped with clear and visible signage as required, including exit signs where applicable.</w:t>
      </w:r>
    </w:p>
    <w:p w14:paraId="39B2585E" w14:textId="77777777" w:rsidR="00AB336F" w:rsidRPr="00AB336F" w:rsidRDefault="00AB336F" w:rsidP="00AB336F">
      <w:pPr>
        <w:rPr>
          <w:b/>
          <w:bCs/>
        </w:rPr>
      </w:pPr>
      <w:r w:rsidRPr="00AB336F">
        <w:rPr>
          <w:b/>
          <w:bCs/>
        </w:rPr>
        <w:t>Documentation and Records</w:t>
      </w:r>
    </w:p>
    <w:p w14:paraId="09F4E2D2" w14:textId="77777777" w:rsidR="00AB336F" w:rsidRPr="00AB336F" w:rsidRDefault="00AB336F" w:rsidP="00AB336F">
      <w:pPr>
        <w:numPr>
          <w:ilvl w:val="0"/>
          <w:numId w:val="3"/>
        </w:numPr>
      </w:pPr>
      <w:r w:rsidRPr="00AB336F">
        <w:t>Maintain a log of all inspections, issues identified, and actions taken.</w:t>
      </w:r>
    </w:p>
    <w:p w14:paraId="12AE4F82" w14:textId="77777777" w:rsidR="00AB336F" w:rsidRPr="00AB336F" w:rsidRDefault="00AB336F" w:rsidP="00AB336F">
      <w:pPr>
        <w:numPr>
          <w:ilvl w:val="0"/>
          <w:numId w:val="3"/>
        </w:numPr>
      </w:pPr>
      <w:r w:rsidRPr="00AB336F">
        <w:t>Ensure compliance documentation is readily available for review.</w:t>
      </w:r>
    </w:p>
    <w:p w14:paraId="59BC396C" w14:textId="77777777" w:rsidR="00AB336F" w:rsidRPr="001F5A30" w:rsidRDefault="00AB336F" w:rsidP="00AB336F">
      <w:pPr>
        <w:rPr>
          <w:b/>
          <w:bCs/>
        </w:rPr>
      </w:pPr>
      <w:r w:rsidRPr="001F5A30">
        <w:rPr>
          <w:b/>
          <w:bCs/>
        </w:rPr>
        <w:t>Additional Notes and Observations:</w:t>
      </w:r>
    </w:p>
    <w:p w14:paraId="24F3CE2F" w14:textId="77777777" w:rsidR="00AB336F" w:rsidRPr="001F5A30" w:rsidRDefault="00AB336F" w:rsidP="00AB336F">
      <w:pPr>
        <w:numPr>
          <w:ilvl w:val="0"/>
          <w:numId w:val="4"/>
        </w:numPr>
      </w:pPr>
      <w:r w:rsidRPr="001F5A30">
        <w:pict w14:anchorId="0175AB02">
          <v:rect id="_x0000_i1025" style="width:0;height:0" o:hralign="center" o:hrstd="t" o:hr="t" fillcolor="#a0a0a0" stroked="f"/>
        </w:pict>
      </w:r>
    </w:p>
    <w:p w14:paraId="3839B4C5" w14:textId="77777777" w:rsidR="00AB336F" w:rsidRPr="001F5A30" w:rsidRDefault="00AB336F" w:rsidP="00AB336F">
      <w:pPr>
        <w:numPr>
          <w:ilvl w:val="0"/>
          <w:numId w:val="4"/>
        </w:numPr>
      </w:pPr>
      <w:r w:rsidRPr="001F5A30">
        <w:pict w14:anchorId="1A2E0F8C">
          <v:rect id="_x0000_i1026" style="width:0;height:0" o:hralign="center" o:hrstd="t" o:hr="t" fillcolor="#a0a0a0" stroked="f"/>
        </w:pict>
      </w:r>
    </w:p>
    <w:p w14:paraId="18D8BF49" w14:textId="77777777" w:rsidR="00AB336F" w:rsidRPr="001F5A30" w:rsidRDefault="00AB336F" w:rsidP="00AB336F">
      <w:pPr>
        <w:rPr>
          <w:b/>
          <w:bCs/>
        </w:rPr>
      </w:pPr>
      <w:r w:rsidRPr="001F5A30">
        <w:rPr>
          <w:b/>
          <w:bCs/>
        </w:rPr>
        <w:t>Actions Required/Recommendations:</w:t>
      </w:r>
    </w:p>
    <w:p w14:paraId="4E2F2591" w14:textId="77777777" w:rsidR="00AB336F" w:rsidRPr="001F5A30" w:rsidRDefault="00AB336F" w:rsidP="00AB336F">
      <w:pPr>
        <w:numPr>
          <w:ilvl w:val="0"/>
          <w:numId w:val="5"/>
        </w:numPr>
      </w:pPr>
      <w:r w:rsidRPr="001F5A30">
        <w:pict w14:anchorId="74171A97">
          <v:rect id="_x0000_i1027" style="width:0;height:0" o:hralign="center" o:hrstd="t" o:hr="t" fillcolor="#a0a0a0" stroked="f"/>
        </w:pict>
      </w:r>
    </w:p>
    <w:p w14:paraId="01C1018C" w14:textId="77777777" w:rsidR="00AB336F" w:rsidRPr="001F5A30" w:rsidRDefault="00AB336F" w:rsidP="00AB336F">
      <w:pPr>
        <w:numPr>
          <w:ilvl w:val="0"/>
          <w:numId w:val="5"/>
        </w:numPr>
      </w:pPr>
      <w:r w:rsidRPr="001F5A30">
        <w:pict w14:anchorId="3564090E">
          <v:rect id="_x0000_i1028" style="width:0;height:0" o:hralign="center" o:hrstd="t" o:hr="t" fillcolor="#a0a0a0" stroked="f"/>
        </w:pict>
      </w:r>
    </w:p>
    <w:p w14:paraId="4140CDC7" w14:textId="33251A1B" w:rsidR="00B62B19" w:rsidRDefault="00AB336F">
      <w:r w:rsidRPr="001F5A30">
        <w:rPr>
          <w:b/>
          <w:bCs/>
        </w:rPr>
        <w:t xml:space="preserve">Inspector's </w:t>
      </w:r>
      <w:proofErr w:type="gramStart"/>
      <w:r w:rsidRPr="001F5A30">
        <w:rPr>
          <w:b/>
          <w:bCs/>
        </w:rPr>
        <w:t>Signature:_</w:t>
      </w:r>
      <w:proofErr w:type="gramEnd"/>
      <w:r w:rsidRPr="001F5A30">
        <w:rPr>
          <w:b/>
          <w:bCs/>
        </w:rPr>
        <w:t>_____________________</w:t>
      </w:r>
    </w:p>
    <w:sectPr w:rsidR="00B6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1D3329"/>
    <w:multiLevelType w:val="multilevel"/>
    <w:tmpl w:val="E9C4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885E79"/>
    <w:multiLevelType w:val="multilevel"/>
    <w:tmpl w:val="FFC4B4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CB0CC7"/>
    <w:multiLevelType w:val="hybridMultilevel"/>
    <w:tmpl w:val="BDF84B7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4D3A0E"/>
    <w:multiLevelType w:val="multilevel"/>
    <w:tmpl w:val="E7F6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DB709C"/>
    <w:multiLevelType w:val="multilevel"/>
    <w:tmpl w:val="C9401E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464016"/>
    <w:multiLevelType w:val="multilevel"/>
    <w:tmpl w:val="8DAE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136DF6"/>
    <w:multiLevelType w:val="hybridMultilevel"/>
    <w:tmpl w:val="9B2C5D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9593443">
    <w:abstractNumId w:val="1"/>
  </w:num>
  <w:num w:numId="2" w16cid:durableId="2003392789">
    <w:abstractNumId w:val="4"/>
  </w:num>
  <w:num w:numId="3" w16cid:durableId="460148759">
    <w:abstractNumId w:val="3"/>
  </w:num>
  <w:num w:numId="4" w16cid:durableId="2117363992">
    <w:abstractNumId w:val="0"/>
  </w:num>
  <w:num w:numId="5" w16cid:durableId="2075540652">
    <w:abstractNumId w:val="5"/>
  </w:num>
  <w:num w:numId="6" w16cid:durableId="205871563">
    <w:abstractNumId w:val="6"/>
  </w:num>
  <w:num w:numId="7" w16cid:durableId="20895707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36F"/>
    <w:rsid w:val="008B1D21"/>
    <w:rsid w:val="009255EB"/>
    <w:rsid w:val="00AB336F"/>
    <w:rsid w:val="00B6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4326"/>
  <w15:chartTrackingRefBased/>
  <w15:docId w15:val="{255022BF-C6FB-4C66-95B0-714CBB9F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33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B33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B336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B336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B336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B336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B336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B336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B336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36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B336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B336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B336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B336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B336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B336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B336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B336F"/>
    <w:rPr>
      <w:rFonts w:eastAsiaTheme="majorEastAsia" w:cstheme="majorBidi"/>
      <w:color w:val="272727" w:themeColor="text1" w:themeTint="D8"/>
    </w:rPr>
  </w:style>
  <w:style w:type="paragraph" w:styleId="Title">
    <w:name w:val="Title"/>
    <w:basedOn w:val="Normal"/>
    <w:next w:val="Normal"/>
    <w:link w:val="TitleChar"/>
    <w:uiPriority w:val="10"/>
    <w:qFormat/>
    <w:rsid w:val="00AB336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33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336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B336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B336F"/>
    <w:pPr>
      <w:spacing w:before="160"/>
      <w:jc w:val="center"/>
    </w:pPr>
    <w:rPr>
      <w:i/>
      <w:iCs/>
      <w:color w:val="404040" w:themeColor="text1" w:themeTint="BF"/>
    </w:rPr>
  </w:style>
  <w:style w:type="character" w:customStyle="1" w:styleId="QuoteChar">
    <w:name w:val="Quote Char"/>
    <w:basedOn w:val="DefaultParagraphFont"/>
    <w:link w:val="Quote"/>
    <w:uiPriority w:val="29"/>
    <w:rsid w:val="00AB336F"/>
    <w:rPr>
      <w:i/>
      <w:iCs/>
      <w:color w:val="404040" w:themeColor="text1" w:themeTint="BF"/>
    </w:rPr>
  </w:style>
  <w:style w:type="paragraph" w:styleId="ListParagraph">
    <w:name w:val="List Paragraph"/>
    <w:basedOn w:val="Normal"/>
    <w:uiPriority w:val="34"/>
    <w:qFormat/>
    <w:rsid w:val="00AB336F"/>
    <w:pPr>
      <w:ind w:left="720"/>
      <w:contextualSpacing/>
    </w:pPr>
  </w:style>
  <w:style w:type="character" w:styleId="IntenseEmphasis">
    <w:name w:val="Intense Emphasis"/>
    <w:basedOn w:val="DefaultParagraphFont"/>
    <w:uiPriority w:val="21"/>
    <w:qFormat/>
    <w:rsid w:val="00AB336F"/>
    <w:rPr>
      <w:i/>
      <w:iCs/>
      <w:color w:val="0F4761" w:themeColor="accent1" w:themeShade="BF"/>
    </w:rPr>
  </w:style>
  <w:style w:type="paragraph" w:styleId="IntenseQuote">
    <w:name w:val="Intense Quote"/>
    <w:basedOn w:val="Normal"/>
    <w:next w:val="Normal"/>
    <w:link w:val="IntenseQuoteChar"/>
    <w:uiPriority w:val="30"/>
    <w:qFormat/>
    <w:rsid w:val="00AB33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B336F"/>
    <w:rPr>
      <w:i/>
      <w:iCs/>
      <w:color w:val="0F4761" w:themeColor="accent1" w:themeShade="BF"/>
    </w:rPr>
  </w:style>
  <w:style w:type="character" w:styleId="IntenseReference">
    <w:name w:val="Intense Reference"/>
    <w:basedOn w:val="DefaultParagraphFont"/>
    <w:uiPriority w:val="32"/>
    <w:qFormat/>
    <w:rsid w:val="00AB336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2129</Characters>
  <Application>Microsoft Office Word</Application>
  <DocSecurity>0</DocSecurity>
  <Lines>17</Lines>
  <Paragraphs>4</Paragraphs>
  <ScaleCrop>false</ScaleCrop>
  <Company>HP Inc.</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Prevost</dc:creator>
  <cp:keywords/>
  <dc:description/>
  <cp:lastModifiedBy>Ben Prevost</cp:lastModifiedBy>
  <cp:revision>1</cp:revision>
  <dcterms:created xsi:type="dcterms:W3CDTF">2024-04-19T14:41:00Z</dcterms:created>
  <dcterms:modified xsi:type="dcterms:W3CDTF">2024-04-19T14:43:00Z</dcterms:modified>
</cp:coreProperties>
</file>